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04CD" w:rsidRDefault="008A25E9" w:rsidP="00324460">
      <w:pPr>
        <w:ind w:right="685"/>
        <w:rPr>
          <w:rFonts w:ascii="Arial" w:eastAsia="Arial" w:hAnsi="Arial" w:cs="Arial"/>
        </w:rPr>
      </w:pPr>
      <w:r>
        <w:rPr>
          <w:rFonts w:ascii="Arial" w:hAnsi="Arial" w:cs="Arial"/>
          <w:noProof/>
        </w:rPr>
        <w:drawing>
          <wp:inline distT="0" distB="0" distL="0" distR="0">
            <wp:extent cx="806450" cy="8191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6450" cy="819150"/>
                    </a:xfrm>
                    <a:prstGeom prst="rect">
                      <a:avLst/>
                    </a:prstGeom>
                    <a:noFill/>
                    <a:ln>
                      <a:noFill/>
                    </a:ln>
                  </pic:spPr>
                </pic:pic>
              </a:graphicData>
            </a:graphic>
          </wp:inline>
        </w:drawing>
      </w:r>
    </w:p>
    <w:p w:rsidR="008A25E9" w:rsidRDefault="008A25E9">
      <w:pPr>
        <w:rPr>
          <w:rFonts w:ascii="Arial" w:eastAsia="Arial" w:hAnsi="Arial" w:cs="Arial"/>
        </w:rPr>
      </w:pPr>
      <w:r>
        <w:rPr>
          <w:noProof/>
        </w:rPr>
        <mc:AlternateContent>
          <mc:Choice Requires="wps">
            <w:drawing>
              <wp:anchor distT="0" distB="0" distL="114300" distR="114300" simplePos="0" relativeHeight="251658240" behindDoc="0" locked="0" layoutInCell="1" hidden="0" allowOverlap="1">
                <wp:simplePos x="0" y="0"/>
                <wp:positionH relativeFrom="column">
                  <wp:posOffset>45085</wp:posOffset>
                </wp:positionH>
                <wp:positionV relativeFrom="paragraph">
                  <wp:posOffset>98425</wp:posOffset>
                </wp:positionV>
                <wp:extent cx="5924550" cy="523875"/>
                <wp:effectExtent l="0" t="0" r="0" b="0"/>
                <wp:wrapNone/>
                <wp:docPr id="1" name="Rectangle 1"/>
                <wp:cNvGraphicFramePr/>
                <a:graphic xmlns:a="http://schemas.openxmlformats.org/drawingml/2006/main">
                  <a:graphicData uri="http://schemas.microsoft.com/office/word/2010/wordprocessingShape">
                    <wps:wsp>
                      <wps:cNvSpPr/>
                      <wps:spPr>
                        <a:xfrm>
                          <a:off x="0" y="0"/>
                          <a:ext cx="5924550" cy="523875"/>
                        </a:xfrm>
                        <a:prstGeom prst="rect">
                          <a:avLst/>
                        </a:prstGeom>
                        <a:solidFill>
                          <a:schemeClr val="lt1"/>
                        </a:solidFill>
                        <a:ln w="9525" cap="flat" cmpd="sng">
                          <a:solidFill>
                            <a:srgbClr val="000000"/>
                          </a:solidFill>
                          <a:prstDash val="solid"/>
                          <a:round/>
                          <a:headEnd type="none" w="sm" len="sm"/>
                          <a:tailEnd type="none" w="sm" len="sm"/>
                        </a:ln>
                      </wps:spPr>
                      <wps:txbx>
                        <w:txbxContent>
                          <w:p w:rsidR="002B04CD" w:rsidRDefault="00995364">
                            <w:pPr>
                              <w:spacing w:line="258" w:lineRule="auto"/>
                              <w:jc w:val="center"/>
                              <w:textDirection w:val="btLr"/>
                            </w:pPr>
                            <w:r>
                              <w:rPr>
                                <w:b/>
                                <w:color w:val="000000"/>
                                <w:sz w:val="32"/>
                              </w:rPr>
                              <w:t>Annexe n°</w:t>
                            </w:r>
                            <w:r w:rsidR="008A25E9">
                              <w:rPr>
                                <w:b/>
                                <w:color w:val="000000"/>
                                <w:sz w:val="32"/>
                              </w:rPr>
                              <w:t>2</w:t>
                            </w:r>
                            <w:r>
                              <w:rPr>
                                <w:b/>
                                <w:color w:val="000000"/>
                                <w:sz w:val="32"/>
                              </w:rPr>
                              <w:t xml:space="preserve"> de l’acte d’engagement relative à la clause sociale</w:t>
                            </w:r>
                          </w:p>
                        </w:txbxContent>
                      </wps:txbx>
                      <wps:bodyPr spcFirstLastPara="1" wrap="square" lIns="91425" tIns="45700" rIns="91425" bIns="45700" anchor="t" anchorCtr="0">
                        <a:noAutofit/>
                      </wps:bodyPr>
                    </wps:wsp>
                  </a:graphicData>
                </a:graphic>
              </wp:anchor>
            </w:drawing>
          </mc:Choice>
          <mc:Fallback>
            <w:pict>
              <v:rect id="Rectangle 1" o:spid="_x0000_s1026" style="position:absolute;margin-left:3.55pt;margin-top:7.75pt;width:466.5pt;height:41.2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HGLJQIAAFcEAAAOAAAAZHJzL2Uyb0RvYy54bWysVNuO0zAQfUfiHyy/06SlYbdR0xXasghp&#10;BRULHzC1ncSSb9huk/49Y7f0Ag9IiD6448xk5sw5M1k+jFqRvfBBWtPQ6aSkRBhmuTRdQ79/e3pz&#10;T0mIYDgoa0RDDyLQh9XrV8vB1WJme6u48ASTmFAPrqF9jK4uisB6oSFMrBMGna31GiJefVdwDwNm&#10;16qYleW7YrCeO2+ZCAGfro9Ousr521aw+KVtg4hENRSxxXz6fG7TWayWUHceXC/ZCQb8AwoN0mDR&#10;c6o1RCA7L/9IpSXzNtg2TpjVhW1byUTuAbuZlr9189KDE7kXJCe4M03h/6Vln/cbTyRH7SgxoFGi&#10;r0gamE4JMk30DC7UGPXiNv50C2imXsfW6/SPXZAxU3o4UyrGSBg+rBazeVUh8wx91ezt/V2VkhaX&#10;t50P8aOwmiSjoR6rZyZh/xziMfRXSCoWrJL8SSqVL2lMxKPyZA8osIoZMSa/iVKGDA1dVLMKYQAO&#10;Wasgoqkdth1Ml8vdvBF8tz1nLfPvhPomLOFaQ+iP1bMrhUHt7c7wbPUC+AfDSTw4pNbgDtAEJmhK&#10;lMCNQSPHRZDq73HYmTLIXtLkqEKy4rgdMUkyt5YfUM/g2JNEcM8Q4gY8TjSqO+CUY8EfO/AIQn0y&#10;OEaL6TyxEvNlXt2VqJS/9myvPWBYb3F5kLyj+RjzKqWWjX2/i7aVWbILlBNYnN4s+mnT0npc33PU&#10;5Xuw+gkAAP//AwBQSwMEFAAGAAgAAAAhACwlzm3bAAAABwEAAA8AAABkcnMvZG93bnJldi54bWxM&#10;jstOwzAQRfdI/IM1ldhRu4hCCXEqQGKL1IdEu3PiaRI1Hkex0zp/z7CC3dyH7px8nVwnLjiE1pOG&#10;xVyBQKq8banWsN993q9AhGjIms4TapgwwLq4vclNZv2VNnjZxlrwCIXMaGhi7DMpQ9WgM2HueyTO&#10;Tn5wJrIcamkHc+Vx18kHpZ6kMy3xh8b0+NFgdd6OTsPxO7XvkxoOaVOe3X46fB3radT6bpbeXkFE&#10;TPGvDL/4jA4FM5V+JBtEp+F5wUW2l0sQHL88KjZKPlYKZJHL//zFDwAAAP//AwBQSwECLQAUAAYA&#10;CAAAACEAtoM4kv4AAADhAQAAEwAAAAAAAAAAAAAAAAAAAAAAW0NvbnRlbnRfVHlwZXNdLnhtbFBL&#10;AQItABQABgAIAAAAIQA4/SH/1gAAAJQBAAALAAAAAAAAAAAAAAAAAC8BAABfcmVscy8ucmVsc1BL&#10;AQItABQABgAIAAAAIQBvYHGLJQIAAFcEAAAOAAAAAAAAAAAAAAAAAC4CAABkcnMvZTJvRG9jLnht&#10;bFBLAQItABQABgAIAAAAIQAsJc5t2wAAAAcBAAAPAAAAAAAAAAAAAAAAAH8EAABkcnMvZG93bnJl&#10;di54bWxQSwUGAAAAAAQABADzAAAAhwUAAAAA&#10;" fillcolor="white [3201]">
                <v:stroke startarrowwidth="narrow" startarrowlength="short" endarrowwidth="narrow" endarrowlength="short" joinstyle="round"/>
                <v:textbox inset="2.53958mm,1.2694mm,2.53958mm,1.2694mm">
                  <w:txbxContent>
                    <w:p w:rsidR="002B04CD" w:rsidRDefault="00995364">
                      <w:pPr>
                        <w:spacing w:line="258" w:lineRule="auto"/>
                        <w:jc w:val="center"/>
                        <w:textDirection w:val="btLr"/>
                      </w:pPr>
                      <w:r>
                        <w:rPr>
                          <w:b/>
                          <w:color w:val="000000"/>
                          <w:sz w:val="32"/>
                        </w:rPr>
                        <w:t>Annexe n°</w:t>
                      </w:r>
                      <w:r w:rsidR="008A25E9">
                        <w:rPr>
                          <w:b/>
                          <w:color w:val="000000"/>
                          <w:sz w:val="32"/>
                        </w:rPr>
                        <w:t>2</w:t>
                      </w:r>
                      <w:r>
                        <w:rPr>
                          <w:b/>
                          <w:color w:val="000000"/>
                          <w:sz w:val="32"/>
                        </w:rPr>
                        <w:t xml:space="preserve"> de l’acte d’engagement relative à la clause sociale</w:t>
                      </w:r>
                    </w:p>
                  </w:txbxContent>
                </v:textbox>
              </v:rect>
            </w:pict>
          </mc:Fallback>
        </mc:AlternateContent>
      </w:r>
    </w:p>
    <w:p w:rsidR="008A25E9" w:rsidRDefault="008A25E9">
      <w:pPr>
        <w:rPr>
          <w:rFonts w:ascii="Arial" w:eastAsia="Arial" w:hAnsi="Arial" w:cs="Arial"/>
        </w:rPr>
      </w:pPr>
    </w:p>
    <w:p w:rsidR="008A25E9" w:rsidRDefault="008A25E9">
      <w:pPr>
        <w:rPr>
          <w:rFonts w:ascii="Arial" w:eastAsia="Arial" w:hAnsi="Arial" w:cs="Arial"/>
        </w:rPr>
      </w:pPr>
    </w:p>
    <w:p w:rsidR="00E75609" w:rsidRDefault="00E75609">
      <w:pPr>
        <w:rPr>
          <w:rFonts w:ascii="Arial" w:eastAsia="Arial" w:hAnsi="Arial" w:cs="Arial"/>
        </w:rPr>
      </w:pPr>
    </w:p>
    <w:p w:rsidR="002B04CD" w:rsidRDefault="00995364" w:rsidP="00E75609">
      <w:pPr>
        <w:jc w:val="both"/>
        <w:rPr>
          <w:rFonts w:ascii="Arial" w:eastAsia="Arial" w:hAnsi="Arial" w:cs="Arial"/>
        </w:rPr>
      </w:pPr>
      <w:r>
        <w:rPr>
          <w:rFonts w:ascii="Arial" w:eastAsia="Arial" w:hAnsi="Arial" w:cs="Arial"/>
        </w:rPr>
        <w:t xml:space="preserve">Je soussigné (e), </w:t>
      </w:r>
      <w:r w:rsidRPr="008A25E9">
        <w:rPr>
          <w:rFonts w:ascii="Arial" w:eastAsia="Arial" w:hAnsi="Arial" w:cs="Arial"/>
          <w:i/>
          <w:sz w:val="18"/>
          <w:szCs w:val="18"/>
          <w:highlight w:val="yellow"/>
        </w:rPr>
        <w:t>NOM DE L’ENTREPRISE</w:t>
      </w:r>
      <w:r>
        <w:rPr>
          <w:rFonts w:ascii="Arial" w:eastAsia="Arial" w:hAnsi="Arial" w:cs="Arial"/>
        </w:rPr>
        <w:t xml:space="preserve">, représenté (e) par </w:t>
      </w:r>
      <w:r w:rsidRPr="008A25E9">
        <w:rPr>
          <w:rFonts w:ascii="Arial" w:eastAsia="Arial" w:hAnsi="Arial" w:cs="Arial"/>
          <w:i/>
          <w:sz w:val="18"/>
          <w:szCs w:val="18"/>
          <w:highlight w:val="yellow"/>
        </w:rPr>
        <w:t>NOM PRENOM</w:t>
      </w:r>
      <w:r>
        <w:rPr>
          <w:rFonts w:ascii="Arial" w:eastAsia="Arial" w:hAnsi="Arial" w:cs="Arial"/>
        </w:rPr>
        <w:t xml:space="preserve"> en qualité de </w:t>
      </w:r>
      <w:r>
        <w:rPr>
          <w:rFonts w:ascii="Arial" w:eastAsia="Arial" w:hAnsi="Arial" w:cs="Arial"/>
          <w:highlight w:val="yellow"/>
        </w:rPr>
        <w:t>XXXX</w:t>
      </w:r>
      <w:r>
        <w:rPr>
          <w:rFonts w:ascii="Arial" w:eastAsia="Arial" w:hAnsi="Arial" w:cs="Arial"/>
        </w:rPr>
        <w:t>,</w:t>
      </w:r>
      <w:r w:rsidR="009C0D38">
        <w:rPr>
          <w:rFonts w:ascii="Arial" w:eastAsia="Arial" w:hAnsi="Arial" w:cs="Arial"/>
        </w:rPr>
        <w:t xml:space="preserve"> </w:t>
      </w:r>
    </w:p>
    <w:p w:rsidR="008A25E9" w:rsidRDefault="00995364" w:rsidP="00E75609">
      <w:pPr>
        <w:jc w:val="both"/>
        <w:rPr>
          <w:rFonts w:ascii="Arial" w:eastAsia="Arial" w:hAnsi="Arial" w:cs="Arial"/>
        </w:rPr>
      </w:pPr>
      <w:r>
        <w:rPr>
          <w:rFonts w:ascii="Arial" w:eastAsia="Arial" w:hAnsi="Arial" w:cs="Arial"/>
        </w:rPr>
        <w:t xml:space="preserve">DECLARE avoir pris connaissance du Règlement de Consultation </w:t>
      </w:r>
      <w:r w:rsidR="008A25E9">
        <w:rPr>
          <w:rFonts w:ascii="Arial" w:eastAsia="Arial" w:hAnsi="Arial" w:cs="Arial"/>
        </w:rPr>
        <w:t xml:space="preserve">de l’accord cadre ayant pour objet </w:t>
      </w:r>
      <w:r w:rsidR="00C54929">
        <w:rPr>
          <w:rFonts w:ascii="Arial" w:eastAsia="Arial" w:hAnsi="Arial" w:cs="Arial"/>
        </w:rPr>
        <w:t xml:space="preserve">les </w:t>
      </w:r>
      <w:r w:rsidR="00324460">
        <w:rPr>
          <w:rFonts w:ascii="Arial" w:eastAsia="Arial" w:hAnsi="Arial" w:cs="Arial"/>
        </w:rPr>
        <w:t>t</w:t>
      </w:r>
      <w:r w:rsidR="00324460" w:rsidRPr="00324460">
        <w:rPr>
          <w:rFonts w:ascii="Arial" w:eastAsia="Arial" w:hAnsi="Arial" w:cs="Arial"/>
        </w:rPr>
        <w:t>ravaux liés à des opérations de rénovation, de réaménagement et d’entretien dans le domaine des menuiseries extérieures, menuiseries intérieures et serrurerie pour les unités de recherche ou de service du CNRS de la délégation Ile-de-France Gif sur Yvette</w:t>
      </w:r>
      <w:r w:rsidR="00C54929">
        <w:rPr>
          <w:rFonts w:ascii="Arial" w:eastAsia="Arial" w:hAnsi="Arial" w:cs="Arial"/>
        </w:rPr>
        <w:t>.</w:t>
      </w:r>
    </w:p>
    <w:p w:rsidR="002B04CD" w:rsidRDefault="00995364" w:rsidP="00E75609">
      <w:pPr>
        <w:jc w:val="both"/>
        <w:rPr>
          <w:rFonts w:ascii="Arial" w:eastAsia="Arial" w:hAnsi="Arial" w:cs="Arial"/>
        </w:rPr>
      </w:pPr>
      <w:proofErr w:type="gramStart"/>
      <w:r>
        <w:rPr>
          <w:rFonts w:ascii="Arial" w:eastAsia="Arial" w:hAnsi="Arial" w:cs="Arial"/>
        </w:rPr>
        <w:t>et</w:t>
      </w:r>
      <w:proofErr w:type="gramEnd"/>
      <w:r>
        <w:rPr>
          <w:rFonts w:ascii="Arial" w:eastAsia="Arial" w:hAnsi="Arial" w:cs="Arial"/>
        </w:rPr>
        <w:t xml:space="preserve"> des dispositions relatives à l’action obligatoire d’insertion professionnelle en faveur de personnes rencontrant des difficultés sociales ou professionnelles particulières.</w:t>
      </w:r>
    </w:p>
    <w:p w:rsidR="00CE6FC4" w:rsidRPr="00E503B2" w:rsidRDefault="00995364" w:rsidP="00E503B2">
      <w:pPr>
        <w:pStyle w:val="Paragraphedeliste"/>
        <w:numPr>
          <w:ilvl w:val="0"/>
          <w:numId w:val="2"/>
        </w:numPr>
        <w:spacing w:after="0" w:line="240" w:lineRule="auto"/>
        <w:jc w:val="both"/>
        <w:rPr>
          <w:rFonts w:ascii="Arial" w:eastAsia="Arial" w:hAnsi="Arial" w:cs="Arial"/>
        </w:rPr>
      </w:pPr>
      <w:r w:rsidRPr="00E503B2">
        <w:rPr>
          <w:rFonts w:ascii="Arial" w:eastAsia="Arial" w:hAnsi="Arial" w:cs="Arial"/>
        </w:rPr>
        <w:t xml:space="preserve">M’ENGAGE, si je suis déclaré attributaire </w:t>
      </w:r>
      <w:r w:rsidR="00E75609" w:rsidRPr="00E503B2">
        <w:rPr>
          <w:rFonts w:ascii="Arial" w:eastAsia="Arial" w:hAnsi="Arial" w:cs="Arial"/>
        </w:rPr>
        <w:t>de l’accord cadre</w:t>
      </w:r>
      <w:bookmarkStart w:id="0" w:name="_Hlk121515760"/>
      <w:r w:rsidR="00E91B0F" w:rsidRPr="00E503B2">
        <w:rPr>
          <w:rFonts w:ascii="Arial" w:eastAsia="Arial" w:hAnsi="Arial" w:cs="Arial"/>
        </w:rPr>
        <w:t xml:space="preserve"> </w:t>
      </w:r>
      <w:bookmarkEnd w:id="0"/>
      <w:r w:rsidRPr="00E503B2">
        <w:rPr>
          <w:rFonts w:ascii="Arial" w:eastAsia="Arial" w:hAnsi="Arial" w:cs="Arial"/>
        </w:rPr>
        <w:t xml:space="preserve">à réaliser l’engagement d’insertion prévu à l’article </w:t>
      </w:r>
      <w:r w:rsidR="00E75609" w:rsidRPr="00E503B2">
        <w:rPr>
          <w:rFonts w:ascii="Arial" w:eastAsia="Arial" w:hAnsi="Arial" w:cs="Arial"/>
        </w:rPr>
        <w:t>1</w:t>
      </w:r>
      <w:r w:rsidR="00382D01" w:rsidRPr="00E503B2">
        <w:rPr>
          <w:rFonts w:ascii="Arial" w:eastAsia="Arial" w:hAnsi="Arial" w:cs="Arial"/>
        </w:rPr>
        <w:t>3</w:t>
      </w:r>
      <w:r w:rsidRPr="00E503B2">
        <w:rPr>
          <w:rFonts w:ascii="Arial" w:eastAsia="Arial" w:hAnsi="Arial" w:cs="Arial"/>
        </w:rPr>
        <w:t xml:space="preserve"> du CCAP</w:t>
      </w:r>
      <w:r w:rsidR="008A25E9" w:rsidRPr="00E503B2">
        <w:rPr>
          <w:rFonts w:ascii="Arial" w:eastAsia="Arial" w:hAnsi="Arial" w:cs="Arial"/>
        </w:rPr>
        <w:t xml:space="preserve"> </w:t>
      </w:r>
      <w:r w:rsidR="001C4CE9" w:rsidRPr="00E503B2">
        <w:rPr>
          <w:rFonts w:ascii="Arial" w:eastAsia="Arial" w:hAnsi="Arial" w:cs="Arial"/>
          <w:b/>
        </w:rPr>
        <w:t xml:space="preserve">à </w:t>
      </w:r>
      <w:r w:rsidR="00E503B2" w:rsidRPr="00E503B2">
        <w:rPr>
          <w:rFonts w:ascii="Arial" w:eastAsia="Arial" w:hAnsi="Arial" w:cs="Arial"/>
          <w:b/>
        </w:rPr>
        <w:t xml:space="preserve">partir </w:t>
      </w:r>
      <w:r w:rsidR="001C4CE9" w:rsidRPr="00E503B2">
        <w:rPr>
          <w:rFonts w:ascii="Arial" w:eastAsia="Arial" w:hAnsi="Arial" w:cs="Arial"/>
          <w:b/>
        </w:rPr>
        <w:t xml:space="preserve">de </w:t>
      </w:r>
      <w:r w:rsidR="00CE6FC4" w:rsidRPr="00E503B2">
        <w:rPr>
          <w:rFonts w:ascii="Arial" w:eastAsia="Arial" w:hAnsi="Arial" w:cs="Arial"/>
          <w:b/>
        </w:rPr>
        <w:t>8H00 pour chaque bon de commande d’un montant minimum de 10K€ HT</w:t>
      </w:r>
      <w:r w:rsidR="00E503B2" w:rsidRPr="00E503B2">
        <w:rPr>
          <w:rFonts w:ascii="Arial" w:eastAsia="Arial" w:hAnsi="Arial" w:cs="Arial"/>
          <w:b/>
        </w:rPr>
        <w:t xml:space="preserve"> </w:t>
      </w:r>
      <w:r w:rsidR="00E503B2" w:rsidRPr="00E503B2">
        <w:rPr>
          <w:rFonts w:ascii="Arial" w:eastAsia="Arial" w:hAnsi="Arial" w:cs="Arial"/>
        </w:rPr>
        <w:t>pendant toute la durée de l’accord cadre (voir détail par montant du bon de commande dans le CCAP).</w:t>
      </w:r>
    </w:p>
    <w:p w:rsidR="00E75609" w:rsidRPr="00E75609" w:rsidRDefault="00E75609" w:rsidP="00E75609">
      <w:pPr>
        <w:pStyle w:val="Paragraphedeliste"/>
        <w:jc w:val="both"/>
        <w:rPr>
          <w:rFonts w:ascii="Arial" w:eastAsia="Arial" w:hAnsi="Arial" w:cs="Arial"/>
        </w:rPr>
      </w:pPr>
      <w:bookmarkStart w:id="1" w:name="_GoBack"/>
      <w:bookmarkEnd w:id="1"/>
    </w:p>
    <w:p w:rsidR="008A25E9" w:rsidRDefault="00995364" w:rsidP="00E75609">
      <w:pPr>
        <w:pStyle w:val="Paragraphedeliste"/>
        <w:numPr>
          <w:ilvl w:val="0"/>
          <w:numId w:val="2"/>
        </w:numPr>
        <w:jc w:val="both"/>
        <w:rPr>
          <w:rFonts w:ascii="Arial" w:eastAsia="Arial" w:hAnsi="Arial" w:cs="Arial"/>
        </w:rPr>
      </w:pPr>
      <w:r w:rsidRPr="00E75609">
        <w:rPr>
          <w:rFonts w:ascii="Arial" w:eastAsia="Arial" w:hAnsi="Arial" w:cs="Arial"/>
        </w:rPr>
        <w:t>M’ENGAGE à fournir à la demande de la MEIF PARIS SACLAY</w:t>
      </w:r>
      <w:r w:rsidR="008A25E9">
        <w:rPr>
          <w:rFonts w:ascii="Arial" w:eastAsia="Arial" w:hAnsi="Arial" w:cs="Arial"/>
        </w:rPr>
        <w:t xml:space="preserve"> et dans le délai qui me sera imparti,</w:t>
      </w:r>
      <w:r w:rsidRPr="00E75609">
        <w:rPr>
          <w:rFonts w:ascii="Arial" w:eastAsia="Arial" w:hAnsi="Arial" w:cs="Arial"/>
        </w:rPr>
        <w:t xml:space="preserve"> tou</w:t>
      </w:r>
      <w:r w:rsidR="008A25E9">
        <w:rPr>
          <w:rFonts w:ascii="Arial" w:eastAsia="Arial" w:hAnsi="Arial" w:cs="Arial"/>
        </w:rPr>
        <w:t>te</w:t>
      </w:r>
      <w:r w:rsidRPr="00E75609">
        <w:rPr>
          <w:rFonts w:ascii="Arial" w:eastAsia="Arial" w:hAnsi="Arial" w:cs="Arial"/>
        </w:rPr>
        <w:t xml:space="preserve">s </w:t>
      </w:r>
      <w:r w:rsidR="008A25E9">
        <w:rPr>
          <w:rFonts w:ascii="Arial" w:eastAsia="Arial" w:hAnsi="Arial" w:cs="Arial"/>
        </w:rPr>
        <w:t>informations utiles à l’appréciation de la réalisation de l’action d’insertion.</w:t>
      </w:r>
    </w:p>
    <w:p w:rsidR="008A25E9" w:rsidRPr="008A25E9" w:rsidRDefault="008A25E9" w:rsidP="008A25E9">
      <w:pPr>
        <w:pStyle w:val="Paragraphedeliste"/>
        <w:rPr>
          <w:rFonts w:ascii="Arial" w:eastAsia="Arial" w:hAnsi="Arial" w:cs="Arial"/>
        </w:rPr>
      </w:pPr>
    </w:p>
    <w:p w:rsidR="008A25E9" w:rsidRPr="008A25E9" w:rsidRDefault="008A25E9" w:rsidP="008A25E9">
      <w:pPr>
        <w:pStyle w:val="Paragraphedeliste"/>
        <w:numPr>
          <w:ilvl w:val="0"/>
          <w:numId w:val="2"/>
        </w:numPr>
        <w:spacing w:after="0" w:line="240" w:lineRule="auto"/>
        <w:jc w:val="both"/>
        <w:rPr>
          <w:rFonts w:ascii="Arial" w:eastAsia="Arial" w:hAnsi="Arial" w:cs="Arial"/>
        </w:rPr>
      </w:pPr>
      <w:r w:rsidRPr="008A25E9">
        <w:rPr>
          <w:rFonts w:ascii="Arial" w:eastAsia="Arial" w:hAnsi="Arial" w:cs="Arial"/>
        </w:rPr>
        <w:t>M’ENGAGE à transmettre à la demande de la MEIF Paris-Saclay tous les renseignements relatifs à la mise en œuvre de l’action selon un tableau transmis par la MEIF Paris-Saclay préalablement (nombres d’heures de travail effectives, mise en place d’un tutorat, fiche de poste, type de contrat …)</w:t>
      </w:r>
    </w:p>
    <w:p w:rsidR="002B04CD" w:rsidRDefault="002B04CD" w:rsidP="00E75609">
      <w:pPr>
        <w:jc w:val="both"/>
        <w:rPr>
          <w:rFonts w:ascii="Arial" w:eastAsia="Arial" w:hAnsi="Arial" w:cs="Arial"/>
        </w:rPr>
      </w:pPr>
    </w:p>
    <w:p w:rsidR="002B04CD" w:rsidRDefault="00995364" w:rsidP="00E75609">
      <w:pPr>
        <w:jc w:val="both"/>
        <w:rPr>
          <w:rFonts w:ascii="Arial" w:eastAsia="Arial" w:hAnsi="Arial" w:cs="Arial"/>
        </w:rPr>
      </w:pPr>
      <w:r>
        <w:rPr>
          <w:rFonts w:ascii="Arial" w:eastAsia="Arial" w:hAnsi="Arial" w:cs="Arial"/>
        </w:rPr>
        <w:t xml:space="preserve">Dans l’hypothèse où je ferais appel à des sous – traitants : </w:t>
      </w:r>
    </w:p>
    <w:p w:rsidR="002B04CD" w:rsidRDefault="00995364" w:rsidP="00E75609">
      <w:pPr>
        <w:numPr>
          <w:ilvl w:val="0"/>
          <w:numId w:val="1"/>
        </w:numPr>
        <w:pBdr>
          <w:top w:val="nil"/>
          <w:left w:val="nil"/>
          <w:bottom w:val="nil"/>
          <w:right w:val="nil"/>
          <w:between w:val="nil"/>
        </w:pBdr>
        <w:spacing w:after="0"/>
        <w:jc w:val="both"/>
        <w:rPr>
          <w:color w:val="000000"/>
        </w:rPr>
      </w:pPr>
      <w:r>
        <w:rPr>
          <w:rFonts w:ascii="Arial" w:eastAsia="Arial" w:hAnsi="Arial" w:cs="Arial"/>
          <w:color w:val="000000"/>
        </w:rPr>
        <w:t xml:space="preserve">M’engage à faire figurer l’obligation d’insertion professionnelle dans les contrats de sous-traitance, </w:t>
      </w:r>
    </w:p>
    <w:p w:rsidR="002B04CD" w:rsidRDefault="00995364" w:rsidP="00E75609">
      <w:pPr>
        <w:numPr>
          <w:ilvl w:val="0"/>
          <w:numId w:val="1"/>
        </w:numPr>
        <w:pBdr>
          <w:top w:val="nil"/>
          <w:left w:val="nil"/>
          <w:bottom w:val="nil"/>
          <w:right w:val="nil"/>
          <w:between w:val="nil"/>
        </w:pBdr>
        <w:spacing w:after="0"/>
        <w:jc w:val="both"/>
        <w:rPr>
          <w:color w:val="000000"/>
        </w:rPr>
      </w:pPr>
      <w:r>
        <w:rPr>
          <w:rFonts w:ascii="Arial" w:eastAsia="Arial" w:hAnsi="Arial" w:cs="Arial"/>
          <w:color w:val="000000"/>
        </w:rPr>
        <w:t xml:space="preserve">M’engage à préciser clairement les engagements d’embauche des sous-traitants en nombre d’heures de travail réservées à des personnes en cursus d’insertion, </w:t>
      </w:r>
    </w:p>
    <w:p w:rsidR="002B04CD" w:rsidRDefault="00995364" w:rsidP="00E75609">
      <w:pPr>
        <w:numPr>
          <w:ilvl w:val="0"/>
          <w:numId w:val="1"/>
        </w:numPr>
        <w:pBdr>
          <w:top w:val="nil"/>
          <w:left w:val="nil"/>
          <w:bottom w:val="nil"/>
          <w:right w:val="nil"/>
          <w:between w:val="nil"/>
        </w:pBdr>
        <w:jc w:val="both"/>
        <w:rPr>
          <w:color w:val="000000"/>
        </w:rPr>
      </w:pPr>
      <w:r>
        <w:rPr>
          <w:rFonts w:ascii="Arial" w:eastAsia="Arial" w:hAnsi="Arial" w:cs="Arial"/>
          <w:color w:val="000000"/>
        </w:rPr>
        <w:t>M’engage à informer la MEIF PARIS SACLAY de l’identité des sous – traitants ainsi que de l’engagement d’embauche contractualisé entre les sous-traitants et moi – même.</w:t>
      </w:r>
    </w:p>
    <w:p w:rsidR="002B04CD" w:rsidRDefault="002B04CD" w:rsidP="008A25E9">
      <w:pPr>
        <w:rPr>
          <w:rFonts w:ascii="Arial" w:eastAsia="Arial" w:hAnsi="Arial" w:cs="Arial"/>
        </w:rPr>
      </w:pPr>
    </w:p>
    <w:p w:rsidR="008A25E9" w:rsidRDefault="008A25E9" w:rsidP="008A25E9">
      <w:pPr>
        <w:rPr>
          <w:rFonts w:ascii="Arial" w:eastAsia="Arial" w:hAnsi="Arial" w:cs="Arial"/>
        </w:rPr>
      </w:pPr>
    </w:p>
    <w:p w:rsidR="008A25E9" w:rsidRDefault="008A25E9" w:rsidP="008A25E9">
      <w:pPr>
        <w:rPr>
          <w:rFonts w:ascii="Arial" w:eastAsia="Arial" w:hAnsi="Arial" w:cs="Arial"/>
        </w:rPr>
      </w:pPr>
      <w:proofErr w:type="gramStart"/>
      <w:r>
        <w:rPr>
          <w:rFonts w:ascii="Arial" w:eastAsia="Arial" w:hAnsi="Arial" w:cs="Arial"/>
        </w:rPr>
        <w:t>Lieu ,</w:t>
      </w:r>
      <w:proofErr w:type="gramEnd"/>
      <w:r>
        <w:rPr>
          <w:rFonts w:ascii="Arial" w:eastAsia="Arial" w:hAnsi="Arial" w:cs="Arial"/>
        </w:rPr>
        <w:t xml:space="preserve"> le </w:t>
      </w:r>
      <w:r w:rsidRPr="00C54929">
        <w:rPr>
          <w:rFonts w:ascii="Arial" w:eastAsia="Arial" w:hAnsi="Arial" w:cs="Arial"/>
          <w:i/>
          <w:sz w:val="16"/>
          <w:szCs w:val="16"/>
        </w:rPr>
        <w:t>JJ MOIS ANNEE</w:t>
      </w:r>
    </w:p>
    <w:p w:rsidR="002B04CD" w:rsidRDefault="00995364">
      <w:pPr>
        <w:ind w:left="5664"/>
        <w:rPr>
          <w:rFonts w:ascii="Arial" w:eastAsia="Arial" w:hAnsi="Arial" w:cs="Arial"/>
        </w:rPr>
      </w:pPr>
      <w:r>
        <w:rPr>
          <w:rFonts w:ascii="Arial" w:eastAsia="Arial" w:hAnsi="Arial" w:cs="Arial"/>
        </w:rPr>
        <w:t xml:space="preserve">Pour le titulaire </w:t>
      </w:r>
    </w:p>
    <w:p w:rsidR="002B04CD" w:rsidRDefault="00995364">
      <w:pPr>
        <w:ind w:left="5664"/>
        <w:rPr>
          <w:rFonts w:ascii="Arial" w:eastAsia="Arial" w:hAnsi="Arial" w:cs="Arial"/>
        </w:rPr>
      </w:pPr>
      <w:r>
        <w:rPr>
          <w:rFonts w:ascii="Arial" w:eastAsia="Arial" w:hAnsi="Arial" w:cs="Arial"/>
        </w:rPr>
        <w:t xml:space="preserve">(Signature et cachet) </w:t>
      </w:r>
    </w:p>
    <w:sectPr w:rsidR="002B04CD" w:rsidSect="00324460">
      <w:pgSz w:w="11906" w:h="16838"/>
      <w:pgMar w:top="737" w:right="1134" w:bottom="851" w:left="1134" w:header="709" w:footer="709"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138EF"/>
    <w:multiLevelType w:val="hybridMultilevel"/>
    <w:tmpl w:val="D8DAAC16"/>
    <w:lvl w:ilvl="0" w:tplc="44A83A1E">
      <w:start w:val="20"/>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ED72DC"/>
    <w:multiLevelType w:val="multilevel"/>
    <w:tmpl w:val="82C08626"/>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04CD"/>
    <w:rsid w:val="001C4CE9"/>
    <w:rsid w:val="002B04CD"/>
    <w:rsid w:val="00324460"/>
    <w:rsid w:val="00382D01"/>
    <w:rsid w:val="004716B9"/>
    <w:rsid w:val="00683059"/>
    <w:rsid w:val="008A25E9"/>
    <w:rsid w:val="00995364"/>
    <w:rsid w:val="009C0D38"/>
    <w:rsid w:val="00AE667A"/>
    <w:rsid w:val="00B510E8"/>
    <w:rsid w:val="00C54929"/>
    <w:rsid w:val="00CE6FC4"/>
    <w:rsid w:val="00DF5E93"/>
    <w:rsid w:val="00E503B2"/>
    <w:rsid w:val="00E75609"/>
    <w:rsid w:val="00E91B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433F2"/>
  <w15:docId w15:val="{8EFC1CD7-AFE6-4463-99FF-7C7F986F1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Paragraphedeliste">
    <w:name w:val="List Paragraph"/>
    <w:basedOn w:val="Normal"/>
    <w:uiPriority w:val="34"/>
    <w:qFormat/>
    <w:rsid w:val="00E75609"/>
    <w:pPr>
      <w:ind w:left="720"/>
      <w:contextualSpacing/>
    </w:pPr>
  </w:style>
  <w:style w:type="paragraph" w:customStyle="1" w:styleId="Default">
    <w:name w:val="Default"/>
    <w:link w:val="DefaultCar"/>
    <w:rsid w:val="00E91B0F"/>
    <w:pPr>
      <w:widowControl w:val="0"/>
      <w:autoSpaceDE w:val="0"/>
      <w:autoSpaceDN w:val="0"/>
      <w:adjustRightInd w:val="0"/>
      <w:spacing w:after="0" w:line="240" w:lineRule="auto"/>
    </w:pPr>
    <w:rPr>
      <w:rFonts w:ascii="Arial Narrow" w:eastAsia="Times New Roman" w:hAnsi="Arial Narrow" w:cs="Arial Narrow"/>
      <w:color w:val="000000"/>
      <w:sz w:val="24"/>
      <w:szCs w:val="24"/>
    </w:rPr>
  </w:style>
  <w:style w:type="character" w:customStyle="1" w:styleId="DefaultCar">
    <w:name w:val="Default Car"/>
    <w:link w:val="Default"/>
    <w:rsid w:val="00E91B0F"/>
    <w:rPr>
      <w:rFonts w:ascii="Arial Narrow" w:eastAsia="Times New Roman" w:hAnsi="Arial Narrow" w:cs="Arial Narr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302</Words>
  <Characters>1667</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CNRS</Company>
  <LinksUpToDate>false</LinksUpToDate>
  <CharactersWithSpaces>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RIEUX Sylvie</cp:lastModifiedBy>
  <cp:revision>15</cp:revision>
  <dcterms:created xsi:type="dcterms:W3CDTF">2022-12-09T21:36:00Z</dcterms:created>
  <dcterms:modified xsi:type="dcterms:W3CDTF">2025-11-19T07:52:00Z</dcterms:modified>
</cp:coreProperties>
</file>